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1E" w:rsidRPr="00872F94" w:rsidRDefault="006A4A1E" w:rsidP="00872F94">
      <w:pPr>
        <w:jc w:val="center"/>
        <w:rPr>
          <w:b/>
          <w:sz w:val="22"/>
          <w:szCs w:val="22"/>
          <w:lang w:val="ru-RU"/>
        </w:rPr>
      </w:pPr>
      <w:r w:rsidRPr="00872F94">
        <w:rPr>
          <w:b/>
          <w:sz w:val="22"/>
          <w:szCs w:val="22"/>
          <w:u w:val="single"/>
        </w:rPr>
        <w:t>ОБЩИНСКИ СЪВЕТ ГУЛЯНЦИ,ОБЛАСТ ПЛЕВЕН</w:t>
      </w:r>
    </w:p>
    <w:p w:rsidR="00D02113" w:rsidRPr="00872F94" w:rsidRDefault="00D02113" w:rsidP="00090D36">
      <w:pPr>
        <w:rPr>
          <w:b/>
          <w:sz w:val="22"/>
          <w:szCs w:val="22"/>
        </w:rPr>
      </w:pPr>
    </w:p>
    <w:p w:rsidR="0034387B" w:rsidRPr="00872F94" w:rsidRDefault="0034387B" w:rsidP="006A4A1E">
      <w:pPr>
        <w:jc w:val="center"/>
        <w:rPr>
          <w:b/>
          <w:sz w:val="22"/>
          <w:szCs w:val="22"/>
        </w:rPr>
      </w:pPr>
    </w:p>
    <w:p w:rsidR="006A4A1E" w:rsidRPr="00872F94" w:rsidRDefault="006A4A1E" w:rsidP="006A4A1E">
      <w:pPr>
        <w:jc w:val="center"/>
        <w:rPr>
          <w:b/>
          <w:sz w:val="22"/>
          <w:szCs w:val="22"/>
        </w:rPr>
      </w:pPr>
      <w:r w:rsidRPr="00872F94">
        <w:rPr>
          <w:b/>
          <w:sz w:val="22"/>
          <w:szCs w:val="22"/>
        </w:rPr>
        <w:t>П О К А Н А</w:t>
      </w:r>
    </w:p>
    <w:p w:rsidR="006A4A1E" w:rsidRPr="00872F94" w:rsidRDefault="006A4A1E" w:rsidP="006A4A1E">
      <w:pPr>
        <w:jc w:val="center"/>
        <w:rPr>
          <w:b/>
          <w:sz w:val="22"/>
          <w:szCs w:val="22"/>
        </w:rPr>
      </w:pPr>
    </w:p>
    <w:p w:rsidR="006A4A1E" w:rsidRPr="00872F94" w:rsidRDefault="006A4A1E" w:rsidP="006A4A1E">
      <w:pPr>
        <w:jc w:val="right"/>
        <w:rPr>
          <w:sz w:val="22"/>
          <w:szCs w:val="22"/>
        </w:rPr>
      </w:pPr>
      <w:r w:rsidRPr="00872F94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872F94" w:rsidRDefault="006A4A1E" w:rsidP="00D46F7E">
      <w:pPr>
        <w:jc w:val="right"/>
        <w:rPr>
          <w:sz w:val="22"/>
          <w:szCs w:val="22"/>
          <w:lang w:val="ru-RU"/>
        </w:rPr>
      </w:pPr>
      <w:r w:rsidRPr="00872F94">
        <w:rPr>
          <w:sz w:val="22"/>
          <w:szCs w:val="22"/>
        </w:rPr>
        <w:tab/>
      </w:r>
      <w:r w:rsidRPr="00872F94">
        <w:rPr>
          <w:sz w:val="22"/>
          <w:szCs w:val="22"/>
        </w:rPr>
        <w:tab/>
      </w:r>
      <w:r w:rsidRPr="00872F94">
        <w:rPr>
          <w:sz w:val="22"/>
          <w:szCs w:val="22"/>
        </w:rPr>
        <w:tab/>
        <w:t xml:space="preserve">         гр./с/.........................................</w:t>
      </w:r>
    </w:p>
    <w:p w:rsidR="002070D3" w:rsidRPr="00872F94" w:rsidRDefault="002070D3" w:rsidP="00FD3D42">
      <w:pPr>
        <w:jc w:val="both"/>
        <w:rPr>
          <w:sz w:val="22"/>
          <w:szCs w:val="22"/>
          <w:lang w:val="ru-RU"/>
        </w:rPr>
      </w:pPr>
    </w:p>
    <w:p w:rsidR="00FD3D42" w:rsidRPr="00872F94" w:rsidRDefault="00FD3D42" w:rsidP="00744312">
      <w:pPr>
        <w:jc w:val="both"/>
        <w:rPr>
          <w:sz w:val="22"/>
          <w:szCs w:val="22"/>
        </w:rPr>
      </w:pPr>
      <w:r w:rsidRPr="00872F94">
        <w:rPr>
          <w:sz w:val="22"/>
          <w:szCs w:val="22"/>
          <w:lang w:val="ru-RU"/>
        </w:rPr>
        <w:t xml:space="preserve">             </w:t>
      </w:r>
      <w:r w:rsidRPr="00872F94">
        <w:rPr>
          <w:sz w:val="22"/>
          <w:szCs w:val="22"/>
        </w:rPr>
        <w:t>На основание чл.25  т.1 от ЗМСМА</w:t>
      </w:r>
      <w:r w:rsidRPr="00872F94">
        <w:rPr>
          <w:sz w:val="22"/>
          <w:szCs w:val="22"/>
          <w:lang w:val="ru-RU"/>
        </w:rPr>
        <w:t xml:space="preserve"> </w:t>
      </w:r>
      <w:r w:rsidRPr="00872F94">
        <w:rPr>
          <w:sz w:val="22"/>
          <w:szCs w:val="22"/>
        </w:rPr>
        <w:t xml:space="preserve"> и чл.18 ал.1 т.1 от Правилника за организацията и дейността на ОбС, Общински съвет гр. Гулянци Ви кани на</w:t>
      </w:r>
      <w:r w:rsidRPr="00872F94">
        <w:rPr>
          <w:sz w:val="22"/>
          <w:szCs w:val="22"/>
          <w:lang w:val="ru-RU"/>
        </w:rPr>
        <w:t xml:space="preserve"> </w:t>
      </w:r>
      <w:r w:rsidRPr="00872F94">
        <w:rPr>
          <w:b/>
          <w:sz w:val="22"/>
          <w:szCs w:val="22"/>
          <w:u w:val="single"/>
        </w:rPr>
        <w:t>ЗАСЕДАНИЕ</w:t>
      </w:r>
      <w:r w:rsidRPr="00872F94">
        <w:rPr>
          <w:sz w:val="22"/>
          <w:szCs w:val="22"/>
        </w:rPr>
        <w:t xml:space="preserve"> , което ще се проведе на </w:t>
      </w:r>
      <w:r w:rsidR="00FC5C88" w:rsidRPr="00872F94">
        <w:rPr>
          <w:b/>
          <w:sz w:val="22"/>
          <w:szCs w:val="22"/>
          <w:u w:val="single"/>
        </w:rPr>
        <w:t>28</w:t>
      </w:r>
      <w:r w:rsidRPr="00872F94">
        <w:rPr>
          <w:b/>
          <w:sz w:val="22"/>
          <w:szCs w:val="22"/>
          <w:u w:val="single"/>
        </w:rPr>
        <w:t>.0</w:t>
      </w:r>
      <w:r w:rsidR="00FC5C88" w:rsidRPr="00872F94">
        <w:rPr>
          <w:b/>
          <w:sz w:val="22"/>
          <w:szCs w:val="22"/>
          <w:u w:val="single"/>
        </w:rPr>
        <w:t>8</w:t>
      </w:r>
      <w:r w:rsidR="00556844" w:rsidRPr="00872F94">
        <w:rPr>
          <w:b/>
          <w:sz w:val="22"/>
          <w:szCs w:val="22"/>
          <w:u w:val="single"/>
        </w:rPr>
        <w:t>.202</w:t>
      </w:r>
      <w:r w:rsidR="00556844" w:rsidRPr="00872F94">
        <w:rPr>
          <w:b/>
          <w:sz w:val="22"/>
          <w:szCs w:val="22"/>
          <w:u w:val="single"/>
          <w:lang w:val="en-US"/>
        </w:rPr>
        <w:t>6</w:t>
      </w:r>
      <w:r w:rsidRPr="00872F94">
        <w:rPr>
          <w:b/>
          <w:sz w:val="22"/>
          <w:szCs w:val="22"/>
          <w:u w:val="single"/>
        </w:rPr>
        <w:t xml:space="preserve"> г</w:t>
      </w:r>
      <w:r w:rsidRPr="00872F94">
        <w:rPr>
          <w:sz w:val="22"/>
          <w:szCs w:val="22"/>
        </w:rPr>
        <w:t xml:space="preserve"> от </w:t>
      </w:r>
      <w:r w:rsidR="004F7E9C" w:rsidRPr="00872F94">
        <w:rPr>
          <w:b/>
          <w:sz w:val="22"/>
          <w:szCs w:val="22"/>
          <w:u w:val="single"/>
        </w:rPr>
        <w:t>09</w:t>
      </w:r>
      <w:r w:rsidR="00F255E1" w:rsidRPr="00872F94">
        <w:rPr>
          <w:b/>
          <w:sz w:val="22"/>
          <w:szCs w:val="22"/>
          <w:u w:val="single"/>
        </w:rPr>
        <w:t>.</w:t>
      </w:r>
      <w:r w:rsidR="00F255E1" w:rsidRPr="00872F94">
        <w:rPr>
          <w:b/>
          <w:sz w:val="22"/>
          <w:szCs w:val="22"/>
          <w:u w:val="single"/>
          <w:lang w:val="en-US"/>
        </w:rPr>
        <w:t>00</w:t>
      </w:r>
      <w:r w:rsidRPr="00872F94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872F94" w:rsidRDefault="00FD3D42" w:rsidP="00744312">
      <w:pPr>
        <w:jc w:val="both"/>
        <w:rPr>
          <w:sz w:val="22"/>
          <w:szCs w:val="22"/>
        </w:rPr>
      </w:pPr>
    </w:p>
    <w:p w:rsidR="0034387B" w:rsidRPr="00872F94" w:rsidRDefault="00FD3D42" w:rsidP="00090D36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872F94">
        <w:rPr>
          <w:b/>
          <w:sz w:val="22"/>
          <w:szCs w:val="22"/>
          <w:u w:val="single"/>
        </w:rPr>
        <w:t>Д Н Е В Е Н     Р Е Д:</w:t>
      </w:r>
    </w:p>
    <w:p w:rsidR="002070D3" w:rsidRPr="00872F94" w:rsidRDefault="002070D3" w:rsidP="00744312">
      <w:pPr>
        <w:jc w:val="both"/>
        <w:rPr>
          <w:color w:val="000000"/>
          <w:spacing w:val="1"/>
          <w:sz w:val="22"/>
          <w:szCs w:val="22"/>
        </w:rPr>
      </w:pPr>
    </w:p>
    <w:p w:rsidR="006573CA" w:rsidRPr="00660589" w:rsidRDefault="00FC5C88" w:rsidP="00660589">
      <w:pPr>
        <w:jc w:val="both"/>
      </w:pPr>
      <w:r w:rsidRPr="00872F94">
        <w:rPr>
          <w:color w:val="000000"/>
          <w:spacing w:val="1"/>
          <w:sz w:val="22"/>
          <w:szCs w:val="22"/>
        </w:rPr>
        <w:t>1.</w:t>
      </w:r>
      <w:r w:rsidRPr="00872F94">
        <w:rPr>
          <w:color w:val="000000"/>
          <w:spacing w:val="1"/>
          <w:sz w:val="22"/>
          <w:szCs w:val="22"/>
          <w:lang w:val="ru-RU"/>
        </w:rPr>
        <w:t xml:space="preserve"> </w:t>
      </w:r>
      <w:r w:rsidR="00552E70">
        <w:rPr>
          <w:color w:val="000000"/>
          <w:spacing w:val="1"/>
          <w:sz w:val="22"/>
          <w:szCs w:val="22"/>
          <w:lang w:val="ru-RU"/>
        </w:rPr>
        <w:t xml:space="preserve">Информация за </w:t>
      </w:r>
      <w:r w:rsidR="00552E70">
        <w:rPr>
          <w:bCs/>
        </w:rPr>
        <w:t>с</w:t>
      </w:r>
      <w:r w:rsidR="00660589" w:rsidRPr="00660589">
        <w:t>ъстояние</w:t>
      </w:r>
      <w:r w:rsidR="00552E70">
        <w:t>то</w:t>
      </w:r>
      <w:r w:rsidR="00660589" w:rsidRPr="00660589">
        <w:t xml:space="preserve"> на учебната база, резултати от приключване </w:t>
      </w:r>
      <w:proofErr w:type="gramStart"/>
      <w:r w:rsidR="00660589" w:rsidRPr="00660589">
        <w:t>на  учебната</w:t>
      </w:r>
      <w:proofErr w:type="gramEnd"/>
      <w:r w:rsidR="00660589" w:rsidRPr="00660589">
        <w:t xml:space="preserve"> 2025/2026</w:t>
      </w:r>
      <w:r w:rsidR="00660589" w:rsidRPr="00660589">
        <w:rPr>
          <w:lang w:val="en-US"/>
        </w:rPr>
        <w:t xml:space="preserve"> </w:t>
      </w:r>
      <w:r w:rsidR="00660589" w:rsidRPr="00660589">
        <w:t xml:space="preserve">година и готовността за започване на новата </w:t>
      </w:r>
      <w:r w:rsidR="00660589" w:rsidRPr="00660589">
        <w:rPr>
          <w:lang w:val="en-US"/>
        </w:rPr>
        <w:t xml:space="preserve"> 202</w:t>
      </w:r>
      <w:r w:rsidR="00660589" w:rsidRPr="00660589">
        <w:t>6/2027 учебна година в училищата на територията на община Гулянци</w:t>
      </w:r>
    </w:p>
    <w:p w:rsidR="006573CA" w:rsidRPr="00872F94" w:rsidRDefault="006573CA" w:rsidP="006573CA">
      <w:pPr>
        <w:shd w:val="clear" w:color="auto" w:fill="FFFFFF"/>
        <w:ind w:left="427"/>
        <w:jc w:val="center"/>
        <w:rPr>
          <w:color w:val="000000"/>
          <w:sz w:val="22"/>
          <w:szCs w:val="22"/>
        </w:rPr>
      </w:pPr>
      <w:r w:rsidRPr="00872F94">
        <w:rPr>
          <w:color w:val="000000"/>
          <w:sz w:val="22"/>
          <w:szCs w:val="22"/>
        </w:rPr>
        <w:t xml:space="preserve">                                                                                                </w:t>
      </w:r>
      <w:proofErr w:type="spellStart"/>
      <w:r w:rsidRPr="00872F94">
        <w:rPr>
          <w:color w:val="000000"/>
          <w:sz w:val="22"/>
          <w:szCs w:val="22"/>
        </w:rPr>
        <w:t>Докл</w:t>
      </w:r>
      <w:proofErr w:type="spellEnd"/>
      <w:r w:rsidRPr="00872F94">
        <w:rPr>
          <w:color w:val="000000"/>
          <w:sz w:val="22"/>
          <w:szCs w:val="22"/>
        </w:rPr>
        <w:t>. Кмета на Общината</w:t>
      </w:r>
      <w:r w:rsidRPr="00872F94">
        <w:rPr>
          <w:color w:val="000000"/>
          <w:spacing w:val="2"/>
          <w:sz w:val="22"/>
          <w:szCs w:val="22"/>
          <w:lang w:val="ru-RU"/>
        </w:rPr>
        <w:t xml:space="preserve">                                                                                  </w:t>
      </w:r>
    </w:p>
    <w:p w:rsidR="00660589" w:rsidRPr="00660589" w:rsidRDefault="00FC5C88" w:rsidP="00660589">
      <w:pPr>
        <w:jc w:val="both"/>
      </w:pPr>
      <w:r w:rsidRPr="00872F94">
        <w:rPr>
          <w:color w:val="000000"/>
          <w:sz w:val="22"/>
          <w:szCs w:val="22"/>
        </w:rPr>
        <w:t>2.</w:t>
      </w:r>
      <w:r w:rsidR="00552E70">
        <w:rPr>
          <w:color w:val="000000"/>
          <w:sz w:val="22"/>
          <w:szCs w:val="22"/>
        </w:rPr>
        <w:t xml:space="preserve">Информация за </w:t>
      </w:r>
      <w:r w:rsidR="00660589" w:rsidRPr="00660589">
        <w:rPr>
          <w:bCs/>
          <w:i/>
        </w:rPr>
        <w:t xml:space="preserve"> </w:t>
      </w:r>
      <w:r w:rsidR="00552E70">
        <w:rPr>
          <w:bCs/>
        </w:rPr>
        <w:t>с</w:t>
      </w:r>
      <w:r w:rsidR="00660589" w:rsidRPr="00660589">
        <w:t>ъстояние</w:t>
      </w:r>
      <w:r w:rsidR="00552E70">
        <w:t>то</w:t>
      </w:r>
      <w:r w:rsidR="00660589" w:rsidRPr="00660589">
        <w:t xml:space="preserve"> на материалната база, приключване на  учебната 202</w:t>
      </w:r>
      <w:r w:rsidR="00660589" w:rsidRPr="00660589">
        <w:rPr>
          <w:lang w:val="en-US"/>
        </w:rPr>
        <w:t>5</w:t>
      </w:r>
      <w:r w:rsidR="00660589" w:rsidRPr="00660589">
        <w:t xml:space="preserve"> - 202</w:t>
      </w:r>
      <w:r w:rsidR="00660589" w:rsidRPr="00660589">
        <w:rPr>
          <w:lang w:val="en-US"/>
        </w:rPr>
        <w:t xml:space="preserve">6 </w:t>
      </w:r>
      <w:r w:rsidR="00660589" w:rsidRPr="00660589">
        <w:t xml:space="preserve">година и готовността за започване на новата </w:t>
      </w:r>
      <w:r w:rsidR="00660589" w:rsidRPr="00660589">
        <w:rPr>
          <w:lang w:val="en-US"/>
        </w:rPr>
        <w:t>2026</w:t>
      </w:r>
      <w:r w:rsidR="00660589" w:rsidRPr="00660589">
        <w:t xml:space="preserve"> - 202</w:t>
      </w:r>
      <w:r w:rsidR="00660589" w:rsidRPr="00660589">
        <w:rPr>
          <w:lang w:val="en-US"/>
        </w:rPr>
        <w:t xml:space="preserve">7 </w:t>
      </w:r>
      <w:r w:rsidR="00660589" w:rsidRPr="00660589">
        <w:t>учебна година в детските градини на територията на община Гулянци</w:t>
      </w:r>
    </w:p>
    <w:p w:rsidR="00FC5C88" w:rsidRPr="00872F94" w:rsidRDefault="00FC5C88" w:rsidP="00FC5C88">
      <w:pPr>
        <w:shd w:val="clear" w:color="auto" w:fill="FFFFFF"/>
        <w:ind w:left="53"/>
        <w:jc w:val="both"/>
        <w:rPr>
          <w:color w:val="000000"/>
          <w:sz w:val="22"/>
          <w:szCs w:val="22"/>
          <w:lang w:val="ru-RU"/>
        </w:rPr>
      </w:pPr>
    </w:p>
    <w:p w:rsidR="00660589" w:rsidRDefault="006573CA" w:rsidP="00660589">
      <w:pPr>
        <w:shd w:val="clear" w:color="auto" w:fill="FFFFFF"/>
        <w:ind w:left="427"/>
        <w:jc w:val="center"/>
        <w:rPr>
          <w:color w:val="000000"/>
          <w:sz w:val="22"/>
          <w:szCs w:val="22"/>
        </w:rPr>
      </w:pPr>
      <w:r w:rsidRPr="00872F94">
        <w:rPr>
          <w:color w:val="000000"/>
          <w:sz w:val="22"/>
          <w:szCs w:val="22"/>
        </w:rPr>
        <w:t xml:space="preserve">                                                                                                </w:t>
      </w:r>
      <w:proofErr w:type="spellStart"/>
      <w:r w:rsidRPr="00872F94">
        <w:rPr>
          <w:color w:val="000000"/>
          <w:sz w:val="22"/>
          <w:szCs w:val="22"/>
        </w:rPr>
        <w:t>Докл</w:t>
      </w:r>
      <w:proofErr w:type="spellEnd"/>
      <w:r w:rsidRPr="00872F94">
        <w:rPr>
          <w:color w:val="000000"/>
          <w:sz w:val="22"/>
          <w:szCs w:val="22"/>
        </w:rPr>
        <w:t>. Кмета на Общината</w:t>
      </w:r>
    </w:p>
    <w:p w:rsidR="00FC5C88" w:rsidRPr="00660589" w:rsidRDefault="00FC5C88" w:rsidP="00660589">
      <w:pPr>
        <w:shd w:val="clear" w:color="auto" w:fill="FFFFFF"/>
        <w:rPr>
          <w:color w:val="000000"/>
          <w:sz w:val="22"/>
          <w:szCs w:val="22"/>
        </w:rPr>
      </w:pPr>
      <w:r w:rsidRPr="00872F94">
        <w:rPr>
          <w:color w:val="000000"/>
          <w:sz w:val="22"/>
          <w:szCs w:val="22"/>
          <w:lang w:val="ru-RU"/>
        </w:rPr>
        <w:t>3.</w:t>
      </w:r>
      <w:r w:rsidRPr="00872F94">
        <w:rPr>
          <w:sz w:val="22"/>
          <w:szCs w:val="22"/>
          <w:lang w:val="ru-RU"/>
        </w:rPr>
        <w:t xml:space="preserve"> </w:t>
      </w:r>
      <w:r w:rsidRPr="00872F94">
        <w:rPr>
          <w:color w:val="000000"/>
          <w:spacing w:val="3"/>
          <w:sz w:val="22"/>
          <w:szCs w:val="22"/>
        </w:rPr>
        <w:t>Предложения.</w:t>
      </w:r>
    </w:p>
    <w:p w:rsidR="004F7E9C" w:rsidRPr="00872F94" w:rsidRDefault="002070D3" w:rsidP="004F7E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sz w:val="22"/>
          <w:szCs w:val="22"/>
        </w:rPr>
        <w:t xml:space="preserve"> </w:t>
      </w:r>
      <w:r w:rsidR="00AC158F" w:rsidRPr="00872F94">
        <w:rPr>
          <w:sz w:val="22"/>
          <w:szCs w:val="22"/>
        </w:rPr>
        <w:t>Приемане бюджета за 2026 година на Община Гулянци.</w:t>
      </w:r>
    </w:p>
    <w:p w:rsidR="00FC5C88" w:rsidRPr="00872F94" w:rsidRDefault="004F7E9C" w:rsidP="004F7E9C">
      <w:pPr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sz w:val="22"/>
          <w:szCs w:val="22"/>
        </w:rPr>
        <w:t xml:space="preserve"> </w:t>
      </w:r>
      <w:r w:rsidR="00AC158F" w:rsidRPr="00872F94">
        <w:rPr>
          <w:sz w:val="22"/>
          <w:szCs w:val="22"/>
        </w:rPr>
        <w:t>Изпълнение отчета за касово изпълнение на бюджета и на сметките за средствата от Европейския съюз към 30.06.2026 година на Община Гулянци.</w:t>
      </w:r>
    </w:p>
    <w:p w:rsidR="00FC5C88" w:rsidRPr="00872F94" w:rsidRDefault="004F7E9C" w:rsidP="004F7E9C">
      <w:pPr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b/>
          <w:sz w:val="22"/>
          <w:szCs w:val="22"/>
        </w:rPr>
        <w:t xml:space="preserve"> </w:t>
      </w:r>
      <w:r w:rsidR="00AC158F" w:rsidRPr="00872F94">
        <w:rPr>
          <w:sz w:val="22"/>
          <w:szCs w:val="22"/>
        </w:rPr>
        <w:t>Утвърждаване числеността на персонала и разходите за заплати през 2026 година, без звената от системата на народната просвета, които прилагат системата на делегираните бюджети.</w:t>
      </w:r>
    </w:p>
    <w:p w:rsidR="004F7E9C" w:rsidRPr="00872F94" w:rsidRDefault="004F7E9C" w:rsidP="004F7E9C">
      <w:pPr>
        <w:rPr>
          <w:sz w:val="22"/>
          <w:szCs w:val="22"/>
          <w:lang w:val="ru-RU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b/>
          <w:sz w:val="22"/>
          <w:szCs w:val="22"/>
        </w:rPr>
        <w:t xml:space="preserve"> </w:t>
      </w:r>
      <w:r w:rsidR="00AC158F" w:rsidRPr="00872F94">
        <w:rPr>
          <w:sz w:val="22"/>
          <w:szCs w:val="22"/>
        </w:rPr>
        <w:t>Утвърждаване и дофинансиране на маломерни, самостоятелни и слети паралелки с пълняемост под задължителния минимум за учебната 2026/2026 година в училищата на територията на Община Гулянци.</w:t>
      </w:r>
    </w:p>
    <w:p w:rsidR="00FD3D42" w:rsidRPr="00872F94" w:rsidRDefault="004F7E9C" w:rsidP="004F7E9C">
      <w:pPr>
        <w:jc w:val="both"/>
        <w:rPr>
          <w:color w:val="000000"/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="003C4B2F" w:rsidRPr="00872F94">
        <w:rPr>
          <w:b/>
          <w:sz w:val="22"/>
          <w:szCs w:val="22"/>
        </w:rPr>
        <w:t xml:space="preserve"> </w:t>
      </w:r>
      <w:r w:rsidR="00766CEA" w:rsidRPr="00872F94">
        <w:rPr>
          <w:sz w:val="22"/>
          <w:szCs w:val="22"/>
        </w:rPr>
        <w:t xml:space="preserve">Определяне </w:t>
      </w:r>
      <w:r w:rsidR="00E2635E" w:rsidRPr="00872F94">
        <w:rPr>
          <w:sz w:val="22"/>
          <w:szCs w:val="22"/>
        </w:rPr>
        <w:t>броя на групите в детските градини на територията на Община Гулянци за учебната 2026/2027 година.</w:t>
      </w:r>
    </w:p>
    <w:p w:rsidR="00FC5C88" w:rsidRPr="00872F94" w:rsidRDefault="004F7E9C" w:rsidP="005D3CBE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sz w:val="22"/>
          <w:szCs w:val="22"/>
        </w:rPr>
        <w:t xml:space="preserve"> </w:t>
      </w:r>
      <w:r w:rsidR="00E2635E" w:rsidRPr="00872F94">
        <w:rPr>
          <w:sz w:val="22"/>
          <w:szCs w:val="22"/>
        </w:rPr>
        <w:t>Актуализиране на Списъка със средищни детски градини и училища на територията на Община Гулянци за учебната 2026/2027 година.</w:t>
      </w:r>
    </w:p>
    <w:p w:rsidR="004F7E9C" w:rsidRDefault="00797610" w:rsidP="00FC5C88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sz w:val="22"/>
          <w:szCs w:val="22"/>
        </w:rPr>
        <w:t xml:space="preserve"> </w:t>
      </w:r>
      <w:r w:rsidR="00E2635E" w:rsidRPr="00872F94">
        <w:rPr>
          <w:sz w:val="22"/>
          <w:szCs w:val="22"/>
        </w:rPr>
        <w:t>Приемане на Културен календар на Община Гулянци за 2026 година.</w:t>
      </w:r>
    </w:p>
    <w:p w:rsidR="00757080" w:rsidRPr="00757080" w:rsidRDefault="00757080" w:rsidP="00757080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>
        <w:rPr>
          <w:b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Отчет за дейността на Местната комисия за борба срещу противообществените прояви на малолетните и непълнолетните – Община Гулянци за 2025 година.</w:t>
      </w:r>
    </w:p>
    <w:p w:rsidR="00E2635E" w:rsidRPr="00872F94" w:rsidRDefault="00E2635E" w:rsidP="00E2635E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b/>
          <w:sz w:val="22"/>
          <w:szCs w:val="22"/>
        </w:rPr>
        <w:t xml:space="preserve"> </w:t>
      </w:r>
      <w:r w:rsidRPr="00872F94">
        <w:rPr>
          <w:sz w:val="22"/>
          <w:szCs w:val="22"/>
        </w:rPr>
        <w:t xml:space="preserve">Промяна на начина на трайно ползване </w:t>
      </w:r>
      <w:r w:rsidRPr="00872F94">
        <w:rPr>
          <w:sz w:val="22"/>
          <w:szCs w:val="22"/>
          <w:lang w:val="en-US"/>
        </w:rPr>
        <w:t>(</w:t>
      </w:r>
      <w:r w:rsidRPr="00872F94">
        <w:rPr>
          <w:sz w:val="22"/>
          <w:szCs w:val="22"/>
        </w:rPr>
        <w:t>НТП</w:t>
      </w:r>
      <w:r w:rsidRPr="00872F94">
        <w:rPr>
          <w:sz w:val="22"/>
          <w:szCs w:val="22"/>
          <w:lang w:val="en-US"/>
        </w:rPr>
        <w:t>)</w:t>
      </w:r>
      <w:r w:rsidRPr="00872F94">
        <w:rPr>
          <w:sz w:val="22"/>
          <w:szCs w:val="22"/>
        </w:rPr>
        <w:t xml:space="preserve"> на недвижим имот – общинска публична собственост, представляващ поземлен имот с идентификатор 14876.138.839 по Кадастралната карта и кадастралните регистри </w:t>
      </w:r>
      <w:r w:rsidRPr="00872F94">
        <w:rPr>
          <w:sz w:val="22"/>
          <w:szCs w:val="22"/>
          <w:lang w:val="en-US"/>
        </w:rPr>
        <w:t>(</w:t>
      </w:r>
      <w:r w:rsidRPr="00872F94">
        <w:rPr>
          <w:sz w:val="22"/>
          <w:szCs w:val="22"/>
        </w:rPr>
        <w:t>КККР</w:t>
      </w:r>
      <w:r w:rsidRPr="00872F94">
        <w:rPr>
          <w:sz w:val="22"/>
          <w:szCs w:val="22"/>
          <w:lang w:val="en-US"/>
        </w:rPr>
        <w:t>)</w:t>
      </w:r>
      <w:r w:rsidRPr="00872F94">
        <w:rPr>
          <w:sz w:val="22"/>
          <w:szCs w:val="22"/>
        </w:rPr>
        <w:t xml:space="preserve"> на с. Гиген, общ. Гулянци, от НТП „Пасище“ на НТП „За селскостопански, горски, ведомствен път</w:t>
      </w:r>
      <w:r w:rsidR="00A4484F" w:rsidRPr="00872F94">
        <w:rPr>
          <w:sz w:val="22"/>
          <w:szCs w:val="22"/>
        </w:rPr>
        <w:t>“.</w:t>
      </w:r>
    </w:p>
    <w:p w:rsidR="004F7E9C" w:rsidRPr="00872F94" w:rsidRDefault="00E2635E" w:rsidP="00E2635E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="00A4484F" w:rsidRPr="00872F94">
        <w:rPr>
          <w:b/>
          <w:sz w:val="22"/>
          <w:szCs w:val="22"/>
        </w:rPr>
        <w:t xml:space="preserve">  </w:t>
      </w:r>
      <w:r w:rsidR="00A4484F" w:rsidRPr="00872F94">
        <w:rPr>
          <w:sz w:val="22"/>
          <w:szCs w:val="22"/>
        </w:rPr>
        <w:t>Актуализиране на Програма за управление и разпореждане с имотите-общинска собственост за 2026 година.</w:t>
      </w:r>
    </w:p>
    <w:p w:rsidR="00E2635E" w:rsidRDefault="00E2635E" w:rsidP="00797610">
      <w:pPr>
        <w:jc w:val="both"/>
        <w:rPr>
          <w:sz w:val="22"/>
          <w:szCs w:val="22"/>
        </w:rPr>
      </w:pPr>
      <w:r w:rsidRPr="00872F94">
        <w:rPr>
          <w:b/>
          <w:sz w:val="22"/>
          <w:szCs w:val="22"/>
        </w:rPr>
        <w:t>От Кмета на Общината относно</w:t>
      </w:r>
      <w:r w:rsidRPr="00872F94">
        <w:rPr>
          <w:b/>
          <w:sz w:val="22"/>
          <w:szCs w:val="22"/>
          <w:lang w:val="en-US"/>
        </w:rPr>
        <w:t>:</w:t>
      </w:r>
      <w:r w:rsidRPr="00872F94">
        <w:rPr>
          <w:sz w:val="22"/>
          <w:szCs w:val="22"/>
        </w:rPr>
        <w:t xml:space="preserve"> </w:t>
      </w:r>
      <w:r w:rsidR="00A4484F" w:rsidRPr="00872F94">
        <w:rPr>
          <w:sz w:val="22"/>
          <w:szCs w:val="22"/>
        </w:rPr>
        <w:t>Отдаване под наем на земеделска земя от общинския поземлен фонд.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VІІІ  с идентификатор № 18099.401.1733 - частна общинска собственост в кв. 115 по плана на </w:t>
      </w:r>
      <w:r w:rsidRPr="00507CAA">
        <w:rPr>
          <w:szCs w:val="28"/>
          <w:lang w:val="ru-RU"/>
        </w:rPr>
        <w:t xml:space="preserve">гр. </w:t>
      </w:r>
      <w:proofErr w:type="spellStart"/>
      <w:r w:rsidRPr="00507CAA">
        <w:rPr>
          <w:szCs w:val="28"/>
          <w:lang w:val="ru-RU"/>
        </w:rPr>
        <w:t>Гулянци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 xml:space="preserve">. Плевен 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lastRenderedPageBreak/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ХХІІ  с идентификатор № 18099.401.1946 - частна общинска собственост в кв. 63 по плана на </w:t>
      </w:r>
      <w:r w:rsidRPr="00507CAA">
        <w:rPr>
          <w:szCs w:val="28"/>
          <w:lang w:val="ru-RU"/>
        </w:rPr>
        <w:t xml:space="preserve">гр. </w:t>
      </w:r>
      <w:proofErr w:type="spellStart"/>
      <w:r w:rsidRPr="00507CAA">
        <w:rPr>
          <w:szCs w:val="28"/>
          <w:lang w:val="ru-RU"/>
        </w:rPr>
        <w:t>Гулянци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 xml:space="preserve">. Плевен 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ІV - 131 с идентификатор № 83394.501.131 - частна общинска собственост в кв. 21 по плана на </w:t>
      </w:r>
      <w:r w:rsidRPr="00507CAA">
        <w:rPr>
          <w:szCs w:val="28"/>
          <w:lang w:val="ru-RU"/>
        </w:rPr>
        <w:t xml:space="preserve">с. </w:t>
      </w:r>
      <w:proofErr w:type="spellStart"/>
      <w:r w:rsidRPr="00507CAA">
        <w:rPr>
          <w:szCs w:val="28"/>
          <w:lang w:val="ru-RU"/>
        </w:rPr>
        <w:t>Шияково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обл. Плевен </w:t>
      </w:r>
    </w:p>
    <w:p w:rsidR="00507CAA" w:rsidRPr="00507CAA" w:rsidRDefault="00507CAA" w:rsidP="00507CAA">
      <w:pPr>
        <w:rPr>
          <w:b/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сграда – частна собственост, находяща се в УПИ ІІ - 37 с идентификатор № 83394.501.31 - частна общинска собственост в кв. 38 по плана на </w:t>
      </w:r>
      <w:r w:rsidRPr="00507CAA">
        <w:rPr>
          <w:szCs w:val="28"/>
          <w:lang w:val="ru-RU"/>
        </w:rPr>
        <w:t xml:space="preserve">с. </w:t>
      </w:r>
      <w:proofErr w:type="spellStart"/>
      <w:r w:rsidRPr="00507CAA">
        <w:rPr>
          <w:szCs w:val="28"/>
          <w:lang w:val="ru-RU"/>
        </w:rPr>
        <w:t>Шияково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>. Плевен</w:t>
      </w:r>
      <w:r>
        <w:rPr>
          <w:b/>
          <w:szCs w:val="28"/>
        </w:rPr>
        <w:t xml:space="preserve"> 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ІІІ - 441 с идентификатор № 43284.500.441 - частна общинска собственост в кв. 84 по плана на </w:t>
      </w:r>
      <w:r w:rsidRPr="00507CAA">
        <w:rPr>
          <w:szCs w:val="28"/>
          <w:lang w:val="ru-RU"/>
        </w:rPr>
        <w:t xml:space="preserve">с. </w:t>
      </w:r>
      <w:proofErr w:type="spellStart"/>
      <w:r w:rsidRPr="00507CAA">
        <w:rPr>
          <w:szCs w:val="28"/>
          <w:lang w:val="ru-RU"/>
        </w:rPr>
        <w:t>Ленково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 xml:space="preserve">. Плевен 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VІІ - 399 с идентификатор № 14876.701.399 - частна общинска собственост в кв. 90 по плана на </w:t>
      </w:r>
      <w:r w:rsidRPr="00507CAA">
        <w:rPr>
          <w:szCs w:val="28"/>
          <w:lang w:val="ru-RU"/>
        </w:rPr>
        <w:t xml:space="preserve">с. </w:t>
      </w:r>
      <w:proofErr w:type="spellStart"/>
      <w:r w:rsidRPr="00507CAA">
        <w:rPr>
          <w:szCs w:val="28"/>
          <w:lang w:val="ru-RU"/>
        </w:rPr>
        <w:t>Гиген</w:t>
      </w:r>
      <w:proofErr w:type="spellEnd"/>
      <w:r w:rsidRPr="00507CAA">
        <w:rPr>
          <w:szCs w:val="28"/>
          <w:lang w:val="ru-RU"/>
        </w:rPr>
        <w:t>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 xml:space="preserve">. Плевен </w:t>
      </w:r>
    </w:p>
    <w:p w:rsidR="00507CAA" w:rsidRPr="00507CAA" w:rsidRDefault="00507CAA" w:rsidP="00507CAA">
      <w:pPr>
        <w:rPr>
          <w:szCs w:val="28"/>
        </w:rPr>
      </w:pPr>
      <w:r w:rsidRPr="00872F94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  <w:lang w:val="en-US"/>
        </w:rPr>
        <w:t xml:space="preserve">: </w:t>
      </w:r>
      <w:r w:rsidRPr="00507CAA">
        <w:rPr>
          <w:szCs w:val="28"/>
        </w:rPr>
        <w:t xml:space="preserve">Покана за закупуване на сгради – частна собственост, находящи се в УПИ ІІ - 298 с идентификатор № 22335.501.314 - частна общинска собственост в кв. 78 по плана на </w:t>
      </w:r>
      <w:r w:rsidRPr="00507CAA">
        <w:rPr>
          <w:szCs w:val="28"/>
          <w:lang w:val="ru-RU"/>
        </w:rPr>
        <w:t xml:space="preserve">с. </w:t>
      </w:r>
      <w:proofErr w:type="spellStart"/>
      <w:r w:rsidRPr="00507CAA">
        <w:rPr>
          <w:szCs w:val="28"/>
          <w:lang w:val="ru-RU"/>
        </w:rPr>
        <w:t>Долни</w:t>
      </w:r>
      <w:proofErr w:type="spellEnd"/>
      <w:r w:rsidRPr="00507CAA">
        <w:rPr>
          <w:szCs w:val="28"/>
          <w:lang w:val="ru-RU"/>
        </w:rPr>
        <w:t xml:space="preserve"> Вит,</w:t>
      </w:r>
      <w:r w:rsidRPr="00507CAA">
        <w:rPr>
          <w:szCs w:val="28"/>
        </w:rPr>
        <w:t xml:space="preserve"> общ. Гулянци, </w:t>
      </w:r>
      <w:proofErr w:type="spellStart"/>
      <w:r w:rsidRPr="00507CAA">
        <w:rPr>
          <w:szCs w:val="28"/>
        </w:rPr>
        <w:t>обл</w:t>
      </w:r>
      <w:proofErr w:type="spellEnd"/>
      <w:r w:rsidRPr="00507CAA">
        <w:rPr>
          <w:szCs w:val="28"/>
        </w:rPr>
        <w:t xml:space="preserve">. Плевен </w:t>
      </w:r>
    </w:p>
    <w:p w:rsidR="00507CAA" w:rsidRPr="00507CAA" w:rsidRDefault="00507CAA" w:rsidP="00507CAA">
      <w:pPr>
        <w:rPr>
          <w:b/>
          <w:sz w:val="22"/>
          <w:szCs w:val="22"/>
          <w:lang w:val="en-US"/>
        </w:rPr>
      </w:pPr>
    </w:p>
    <w:p w:rsidR="00A4484F" w:rsidRPr="00872F94" w:rsidRDefault="00A4484F" w:rsidP="00797610">
      <w:pPr>
        <w:jc w:val="both"/>
        <w:rPr>
          <w:sz w:val="22"/>
          <w:szCs w:val="22"/>
        </w:rPr>
      </w:pPr>
      <w:bookmarkStart w:id="0" w:name="_GoBack"/>
      <w:bookmarkEnd w:id="0"/>
    </w:p>
    <w:p w:rsidR="004F7E9C" w:rsidRPr="00872F94" w:rsidRDefault="004F7E9C" w:rsidP="005D3CBE">
      <w:pPr>
        <w:jc w:val="both"/>
        <w:rPr>
          <w:sz w:val="22"/>
          <w:szCs w:val="22"/>
        </w:rPr>
      </w:pPr>
    </w:p>
    <w:p w:rsidR="00E90C0E" w:rsidRPr="00872F94" w:rsidRDefault="00FD3D42" w:rsidP="005D3CBE">
      <w:pPr>
        <w:jc w:val="both"/>
        <w:rPr>
          <w:sz w:val="22"/>
          <w:szCs w:val="22"/>
        </w:rPr>
      </w:pPr>
      <w:r w:rsidRPr="00872F94">
        <w:rPr>
          <w:sz w:val="22"/>
          <w:szCs w:val="22"/>
        </w:rPr>
        <w:t xml:space="preserve">                 На основание чл.36 ал.1 т.1 от ЗМСМА присъствието на общинските съветници е ЗАДЪЛЖИТЕЛНО! </w:t>
      </w:r>
      <w:r w:rsidRPr="00872F94">
        <w:rPr>
          <w:sz w:val="22"/>
          <w:szCs w:val="22"/>
        </w:rPr>
        <w:tab/>
      </w:r>
    </w:p>
    <w:p w:rsidR="00E90C0E" w:rsidRPr="00872F94" w:rsidRDefault="00E90C0E" w:rsidP="005D3CBE">
      <w:pPr>
        <w:jc w:val="both"/>
        <w:rPr>
          <w:sz w:val="22"/>
          <w:szCs w:val="22"/>
        </w:rPr>
      </w:pPr>
    </w:p>
    <w:p w:rsidR="00090D36" w:rsidRPr="00872F94" w:rsidRDefault="00090D36" w:rsidP="005D3CBE">
      <w:pPr>
        <w:jc w:val="both"/>
        <w:rPr>
          <w:sz w:val="22"/>
          <w:szCs w:val="22"/>
        </w:rPr>
      </w:pPr>
    </w:p>
    <w:p w:rsidR="00FD3D42" w:rsidRPr="00872F94" w:rsidRDefault="00FD3D42" w:rsidP="005D3CBE">
      <w:pPr>
        <w:jc w:val="right"/>
        <w:rPr>
          <w:sz w:val="22"/>
          <w:szCs w:val="22"/>
        </w:rPr>
      </w:pPr>
      <w:r w:rsidRPr="00872F94">
        <w:rPr>
          <w:sz w:val="22"/>
          <w:szCs w:val="22"/>
        </w:rPr>
        <w:t>ПРЕДСЕДАТЕЛ ОбС:……………</w:t>
      </w:r>
    </w:p>
    <w:p w:rsidR="00712C5B" w:rsidRPr="00872F94" w:rsidRDefault="00FD3D42" w:rsidP="005D3CBE">
      <w:pPr>
        <w:jc w:val="right"/>
        <w:rPr>
          <w:sz w:val="22"/>
          <w:szCs w:val="22"/>
        </w:rPr>
      </w:pPr>
      <w:r w:rsidRPr="00872F94">
        <w:rPr>
          <w:sz w:val="22"/>
          <w:szCs w:val="22"/>
        </w:rPr>
        <w:tab/>
      </w:r>
      <w:r w:rsidRPr="00872F94">
        <w:rPr>
          <w:sz w:val="22"/>
          <w:szCs w:val="22"/>
        </w:rPr>
        <w:tab/>
        <w:t xml:space="preserve">                  /Огнян Янчев/</w:t>
      </w:r>
    </w:p>
    <w:sectPr w:rsidR="00712C5B" w:rsidRPr="00872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07D0C"/>
    <w:rsid w:val="00010866"/>
    <w:rsid w:val="000228C2"/>
    <w:rsid w:val="0002397D"/>
    <w:rsid w:val="0005411A"/>
    <w:rsid w:val="00063F76"/>
    <w:rsid w:val="00090D36"/>
    <w:rsid w:val="00097751"/>
    <w:rsid w:val="000A6AF9"/>
    <w:rsid w:val="000B5462"/>
    <w:rsid w:val="000E0B87"/>
    <w:rsid w:val="000E0D65"/>
    <w:rsid w:val="001044F8"/>
    <w:rsid w:val="00116C28"/>
    <w:rsid w:val="00117C33"/>
    <w:rsid w:val="00122158"/>
    <w:rsid w:val="00135716"/>
    <w:rsid w:val="00140565"/>
    <w:rsid w:val="00145C84"/>
    <w:rsid w:val="00151AEA"/>
    <w:rsid w:val="00155B9B"/>
    <w:rsid w:val="00175C83"/>
    <w:rsid w:val="001925FF"/>
    <w:rsid w:val="00194FD9"/>
    <w:rsid w:val="001A02AF"/>
    <w:rsid w:val="001C00AD"/>
    <w:rsid w:val="001C634E"/>
    <w:rsid w:val="001E5DAA"/>
    <w:rsid w:val="001F478F"/>
    <w:rsid w:val="001F5647"/>
    <w:rsid w:val="002070D3"/>
    <w:rsid w:val="002845FE"/>
    <w:rsid w:val="002A22A8"/>
    <w:rsid w:val="002C2D5C"/>
    <w:rsid w:val="002E5459"/>
    <w:rsid w:val="002E6117"/>
    <w:rsid w:val="0034387B"/>
    <w:rsid w:val="003457D0"/>
    <w:rsid w:val="00355909"/>
    <w:rsid w:val="00361D9D"/>
    <w:rsid w:val="00366445"/>
    <w:rsid w:val="003730B2"/>
    <w:rsid w:val="003C0760"/>
    <w:rsid w:val="003C4B2F"/>
    <w:rsid w:val="003E1D85"/>
    <w:rsid w:val="003E3997"/>
    <w:rsid w:val="003F4790"/>
    <w:rsid w:val="0040381B"/>
    <w:rsid w:val="0042271F"/>
    <w:rsid w:val="00435054"/>
    <w:rsid w:val="00447B45"/>
    <w:rsid w:val="00461C27"/>
    <w:rsid w:val="00474406"/>
    <w:rsid w:val="004A1A25"/>
    <w:rsid w:val="004C4588"/>
    <w:rsid w:val="004F42AB"/>
    <w:rsid w:val="004F7E9C"/>
    <w:rsid w:val="005041AD"/>
    <w:rsid w:val="00507CAA"/>
    <w:rsid w:val="00512437"/>
    <w:rsid w:val="005269C2"/>
    <w:rsid w:val="00552E70"/>
    <w:rsid w:val="00556844"/>
    <w:rsid w:val="0058250C"/>
    <w:rsid w:val="00596C17"/>
    <w:rsid w:val="005B0BC3"/>
    <w:rsid w:val="005B64EB"/>
    <w:rsid w:val="005B6C5B"/>
    <w:rsid w:val="005D3CBE"/>
    <w:rsid w:val="00627CED"/>
    <w:rsid w:val="0063325A"/>
    <w:rsid w:val="0063621C"/>
    <w:rsid w:val="00650332"/>
    <w:rsid w:val="006573CA"/>
    <w:rsid w:val="00660589"/>
    <w:rsid w:val="00670B63"/>
    <w:rsid w:val="006A4A1E"/>
    <w:rsid w:val="006B5A5B"/>
    <w:rsid w:val="006F23D6"/>
    <w:rsid w:val="006F4557"/>
    <w:rsid w:val="00712C5B"/>
    <w:rsid w:val="0071579A"/>
    <w:rsid w:val="00721CCE"/>
    <w:rsid w:val="00735CB5"/>
    <w:rsid w:val="00737140"/>
    <w:rsid w:val="0073759D"/>
    <w:rsid w:val="00744312"/>
    <w:rsid w:val="00757080"/>
    <w:rsid w:val="007636F1"/>
    <w:rsid w:val="00766CEA"/>
    <w:rsid w:val="00797610"/>
    <w:rsid w:val="007A5207"/>
    <w:rsid w:val="007B2428"/>
    <w:rsid w:val="007D0F4F"/>
    <w:rsid w:val="007E01F8"/>
    <w:rsid w:val="007F36EF"/>
    <w:rsid w:val="007F5FF3"/>
    <w:rsid w:val="00807E47"/>
    <w:rsid w:val="00817B8D"/>
    <w:rsid w:val="008269E8"/>
    <w:rsid w:val="00835ACE"/>
    <w:rsid w:val="00872F94"/>
    <w:rsid w:val="008A0B43"/>
    <w:rsid w:val="008B20F2"/>
    <w:rsid w:val="008C540A"/>
    <w:rsid w:val="008C57FE"/>
    <w:rsid w:val="008D4D6E"/>
    <w:rsid w:val="008D63AC"/>
    <w:rsid w:val="008F475E"/>
    <w:rsid w:val="00915A7D"/>
    <w:rsid w:val="009303FC"/>
    <w:rsid w:val="0094626F"/>
    <w:rsid w:val="00954781"/>
    <w:rsid w:val="00990F6A"/>
    <w:rsid w:val="0099522B"/>
    <w:rsid w:val="00996C63"/>
    <w:rsid w:val="009C1EF7"/>
    <w:rsid w:val="009C56CF"/>
    <w:rsid w:val="009F0BA1"/>
    <w:rsid w:val="009F2405"/>
    <w:rsid w:val="009F77E8"/>
    <w:rsid w:val="009F7919"/>
    <w:rsid w:val="00A05F9B"/>
    <w:rsid w:val="00A07659"/>
    <w:rsid w:val="00A166FB"/>
    <w:rsid w:val="00A4484F"/>
    <w:rsid w:val="00A73633"/>
    <w:rsid w:val="00A82847"/>
    <w:rsid w:val="00A9113C"/>
    <w:rsid w:val="00AA4368"/>
    <w:rsid w:val="00AA64C2"/>
    <w:rsid w:val="00AC036F"/>
    <w:rsid w:val="00AC158F"/>
    <w:rsid w:val="00AC2328"/>
    <w:rsid w:val="00AC720A"/>
    <w:rsid w:val="00AE6CF6"/>
    <w:rsid w:val="00AF7095"/>
    <w:rsid w:val="00B24906"/>
    <w:rsid w:val="00B25CE6"/>
    <w:rsid w:val="00B30870"/>
    <w:rsid w:val="00B973C1"/>
    <w:rsid w:val="00BA17C8"/>
    <w:rsid w:val="00BA5BFB"/>
    <w:rsid w:val="00BA665D"/>
    <w:rsid w:val="00BF3CB2"/>
    <w:rsid w:val="00C26A50"/>
    <w:rsid w:val="00C43DF3"/>
    <w:rsid w:val="00C53886"/>
    <w:rsid w:val="00C53B1F"/>
    <w:rsid w:val="00C5769B"/>
    <w:rsid w:val="00C750E6"/>
    <w:rsid w:val="00C83D29"/>
    <w:rsid w:val="00CA2F41"/>
    <w:rsid w:val="00CB3934"/>
    <w:rsid w:val="00CB7F92"/>
    <w:rsid w:val="00D02113"/>
    <w:rsid w:val="00D3064E"/>
    <w:rsid w:val="00D46F7E"/>
    <w:rsid w:val="00D71DD7"/>
    <w:rsid w:val="00D74D69"/>
    <w:rsid w:val="00DA016C"/>
    <w:rsid w:val="00DA254C"/>
    <w:rsid w:val="00DA4C03"/>
    <w:rsid w:val="00DC2DF2"/>
    <w:rsid w:val="00DD02C2"/>
    <w:rsid w:val="00DD5CC6"/>
    <w:rsid w:val="00DD7100"/>
    <w:rsid w:val="00E2635E"/>
    <w:rsid w:val="00E55E4E"/>
    <w:rsid w:val="00E64506"/>
    <w:rsid w:val="00E90C0E"/>
    <w:rsid w:val="00E9560D"/>
    <w:rsid w:val="00E97DA8"/>
    <w:rsid w:val="00EA565E"/>
    <w:rsid w:val="00EC103A"/>
    <w:rsid w:val="00EE0B6F"/>
    <w:rsid w:val="00F255E1"/>
    <w:rsid w:val="00F50A07"/>
    <w:rsid w:val="00F520E9"/>
    <w:rsid w:val="00F6135B"/>
    <w:rsid w:val="00F848D0"/>
    <w:rsid w:val="00FA7D84"/>
    <w:rsid w:val="00FC11C9"/>
    <w:rsid w:val="00FC5C88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1A33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  <w:style w:type="character" w:customStyle="1" w:styleId="50">
    <w:name w:val="Заглавие 5 Знак"/>
    <w:basedOn w:val="a0"/>
    <w:link w:val="5"/>
    <w:uiPriority w:val="9"/>
    <w:semiHidden/>
    <w:rsid w:val="003559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65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3085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218</cp:revision>
  <cp:lastPrinted>2026-08-19T08:25:00Z</cp:lastPrinted>
  <dcterms:created xsi:type="dcterms:W3CDTF">2024-05-22T08:17:00Z</dcterms:created>
  <dcterms:modified xsi:type="dcterms:W3CDTF">2026-08-19T10:38:00Z</dcterms:modified>
</cp:coreProperties>
</file>